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20" w:rsidRPr="00864120" w:rsidRDefault="00864120" w:rsidP="00F65736">
      <w:pPr>
        <w:spacing w:after="0"/>
        <w:jc w:val="both"/>
        <w:rPr>
          <w:rFonts w:ascii="Arial" w:hAnsi="Arial" w:cs="Arial"/>
          <w:color w:val="575756"/>
          <w:sz w:val="24"/>
          <w:szCs w:val="24"/>
        </w:rPr>
      </w:pPr>
      <w:r w:rsidRPr="00864120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A043D4F" wp14:editId="2FB0C8E8">
            <wp:extent cx="1438910" cy="10852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4120">
        <w:rPr>
          <w:rFonts w:ascii="Arial" w:hAnsi="Arial" w:cs="Arial"/>
          <w:sz w:val="24"/>
          <w:szCs w:val="24"/>
        </w:rPr>
        <w:t xml:space="preserve"> </w:t>
      </w:r>
      <w:r w:rsidRPr="00864120">
        <w:rPr>
          <w:rFonts w:ascii="Arial" w:hAnsi="Arial" w:cs="Arial"/>
          <w:color w:val="575756"/>
          <w:sz w:val="28"/>
          <w:szCs w:val="28"/>
        </w:rPr>
        <w:t>Перепись пройдет в 2021 году</w:t>
      </w:r>
      <w:bookmarkStart w:id="0" w:name="_GoBack"/>
      <w:bookmarkEnd w:id="0"/>
    </w:p>
    <w:p w:rsidR="00864120" w:rsidRPr="00864120" w:rsidRDefault="00864120" w:rsidP="00F65736">
      <w:pPr>
        <w:spacing w:after="0"/>
        <w:jc w:val="both"/>
        <w:rPr>
          <w:rFonts w:ascii="Arial" w:hAnsi="Arial" w:cs="Arial"/>
          <w:color w:val="575756"/>
          <w:sz w:val="24"/>
          <w:szCs w:val="24"/>
        </w:rPr>
      </w:pPr>
      <w:r w:rsidRPr="00864120">
        <w:rPr>
          <w:rFonts w:ascii="Arial" w:hAnsi="Arial" w:cs="Arial"/>
          <w:color w:val="575756"/>
          <w:sz w:val="24"/>
          <w:szCs w:val="24"/>
        </w:rPr>
        <w:t>Всероссийская перепись населения перенесена на апрель 2021 года. Предварительные итоги ожидаются в октябре 2021 года, а окончательные — в четвертом квартале 2022 года. Об этом говорится в постановлении Правительства Российской Федерации № 943 от 27 июня 2020 года.</w:t>
      </w:r>
    </w:p>
    <w:p w:rsidR="00864120" w:rsidRPr="00864120" w:rsidRDefault="00864120" w:rsidP="00F65736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864120">
        <w:rPr>
          <w:rFonts w:ascii="Arial" w:hAnsi="Arial" w:cs="Arial"/>
          <w:color w:val="575756"/>
          <w:sz w:val="24"/>
          <w:szCs w:val="24"/>
        </w:rPr>
        <w:t>Решение о переносе принято в связи со сложной эпидемиологической обстановкой в стране. До 31 августа 2020 года будет определен перечень территорий, где на время проведения переписи наблюдается затруднение транспортного сообщения. Здесь перепись начнется в октябре текущего года.</w:t>
      </w:r>
    </w:p>
    <w:p w:rsidR="00864120" w:rsidRPr="00864120" w:rsidRDefault="00864120" w:rsidP="00F65736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864120">
        <w:rPr>
          <w:rFonts w:ascii="Arial" w:hAnsi="Arial" w:cs="Arial"/>
          <w:color w:val="575756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переписи. «Мы сумеем хорошо и качественно подготовиться и провести необходимую информационную кампанию. Спокойно рассказать нашему обществу, как именно пройдет перепись», — добавил он.</w:t>
      </w:r>
    </w:p>
    <w:p w:rsidR="00864120" w:rsidRPr="00864120" w:rsidRDefault="00864120" w:rsidP="00F65736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864120">
        <w:rPr>
          <w:rFonts w:ascii="Arial" w:hAnsi="Arial" w:cs="Arial"/>
          <w:color w:val="575756"/>
          <w:sz w:val="24"/>
          <w:szCs w:val="24"/>
        </w:rPr>
        <w:t>Ранее планировалось, что Всероссийская перепись населения состоится в октябре текущего года. «Апрель с точки зрения природно-климатических условий, а также подвижности населения — наиболее оптимальный период», — отметил Малков.</w:t>
      </w:r>
    </w:p>
    <w:p w:rsidR="00AC7AC2" w:rsidRPr="00864120" w:rsidRDefault="00864120" w:rsidP="00F65736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864120">
        <w:rPr>
          <w:rFonts w:ascii="Arial" w:hAnsi="Arial" w:cs="Arial"/>
          <w:color w:val="575756"/>
          <w:sz w:val="24"/>
          <w:szCs w:val="24"/>
        </w:rPr>
        <w:t xml:space="preserve">Будущая перепись станет первой цифровой и последней бумажной. Для сбора данных Росстат использует планшеты российского производства со </w:t>
      </w:r>
      <w:proofErr w:type="gramStart"/>
      <w:r w:rsidRPr="00864120">
        <w:rPr>
          <w:rFonts w:ascii="Arial" w:hAnsi="Arial" w:cs="Arial"/>
          <w:color w:val="575756"/>
          <w:sz w:val="24"/>
          <w:szCs w:val="24"/>
        </w:rPr>
        <w:t>специализированным</w:t>
      </w:r>
      <w:proofErr w:type="gramEnd"/>
      <w:r w:rsidRPr="00864120">
        <w:rPr>
          <w:rFonts w:ascii="Arial" w:hAnsi="Arial" w:cs="Arial"/>
          <w:color w:val="575756"/>
          <w:sz w:val="24"/>
          <w:szCs w:val="24"/>
        </w:rPr>
        <w:t xml:space="preserve"> ПО, онлайн-анкеты на сайте </w:t>
      </w:r>
      <w:proofErr w:type="spellStart"/>
      <w:r w:rsidRPr="00864120">
        <w:rPr>
          <w:rFonts w:ascii="Arial" w:hAnsi="Arial" w:cs="Arial"/>
          <w:color w:val="575756"/>
          <w:sz w:val="24"/>
          <w:szCs w:val="24"/>
        </w:rPr>
        <w:t>Госуслуг</w:t>
      </w:r>
      <w:proofErr w:type="spellEnd"/>
      <w:r w:rsidRPr="00864120">
        <w:rPr>
          <w:rFonts w:ascii="Arial" w:hAnsi="Arial" w:cs="Arial"/>
          <w:color w:val="575756"/>
          <w:sz w:val="24"/>
          <w:szCs w:val="24"/>
        </w:rPr>
        <w:t xml:space="preserve"> и другой современный инструментарий. </w:t>
      </w:r>
      <w:proofErr w:type="spellStart"/>
      <w:r w:rsidRPr="00864120">
        <w:rPr>
          <w:rFonts w:ascii="Arial" w:hAnsi="Arial" w:cs="Arial"/>
          <w:color w:val="575756"/>
          <w:sz w:val="24"/>
          <w:szCs w:val="24"/>
        </w:rPr>
        <w:t>Цифровизация</w:t>
      </w:r>
      <w:proofErr w:type="spellEnd"/>
      <w:r w:rsidRPr="00864120">
        <w:rPr>
          <w:rFonts w:ascii="Arial" w:hAnsi="Arial" w:cs="Arial"/>
          <w:color w:val="575756"/>
          <w:sz w:val="24"/>
          <w:szCs w:val="24"/>
        </w:rPr>
        <w:t xml:space="preserve"> процессов позволит значительно повысить качество данных, сделать их точнее и нагляднее. Эксперты получат продукт кардинально нового уровня с детализацией данных вплоть до города, района и даже улицы. При этом следует отдельно подчеркнуть, что Росстат работает исключительно с обезличенными данными.</w:t>
      </w:r>
    </w:p>
    <w:p w:rsidR="00864120" w:rsidRPr="00864120" w:rsidRDefault="00864120" w:rsidP="00F65736">
      <w:pPr>
        <w:spacing w:before="120" w:after="0"/>
        <w:jc w:val="both"/>
        <w:rPr>
          <w:rFonts w:ascii="Arial" w:hAnsi="Arial" w:cs="Arial"/>
          <w:b/>
          <w:color w:val="575756"/>
          <w:sz w:val="24"/>
          <w:szCs w:val="24"/>
        </w:rPr>
      </w:pPr>
      <w:proofErr w:type="spellStart"/>
      <w:r w:rsidRPr="00864120">
        <w:rPr>
          <w:rFonts w:ascii="Arial" w:hAnsi="Arial" w:cs="Arial"/>
          <w:b/>
          <w:color w:val="575756"/>
          <w:sz w:val="24"/>
          <w:szCs w:val="24"/>
        </w:rPr>
        <w:t>Алтайкрайстат</w:t>
      </w:r>
      <w:proofErr w:type="spellEnd"/>
    </w:p>
    <w:sectPr w:rsidR="00864120" w:rsidRPr="008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BF"/>
    <w:rsid w:val="00864120"/>
    <w:rsid w:val="00AC7AC2"/>
    <w:rsid w:val="00C640BF"/>
    <w:rsid w:val="00F6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3</cp:revision>
  <dcterms:created xsi:type="dcterms:W3CDTF">2020-07-07T08:09:00Z</dcterms:created>
  <dcterms:modified xsi:type="dcterms:W3CDTF">2020-07-07T08:20:00Z</dcterms:modified>
</cp:coreProperties>
</file>